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1</w:t>
      </w:r>
      <w:r w:rsidR="003A1B26">
        <w:rPr>
          <w:rFonts w:ascii="Tahoma" w:hAnsi="Tahoma" w:cs="Tahoma"/>
          <w:b/>
        </w:rPr>
        <w:t>4</w:t>
      </w:r>
      <w:r w:rsidR="00DC4833">
        <w:rPr>
          <w:rFonts w:ascii="Tahoma" w:hAnsi="Tahoma" w:cs="Tahoma"/>
          <w:b/>
        </w:rPr>
        <w:t xml:space="preserve">. </w:t>
      </w:r>
      <w:r w:rsidR="001A55C0">
        <w:rPr>
          <w:rFonts w:ascii="Tahoma" w:hAnsi="Tahoma" w:cs="Tahoma"/>
          <w:b/>
        </w:rPr>
        <w:t>9</w:t>
      </w:r>
      <w:r w:rsidR="00DC4833">
        <w:rPr>
          <w:rFonts w:ascii="Tahoma" w:hAnsi="Tahoma" w:cs="Tahoma"/>
          <w:b/>
        </w:rPr>
        <w:t>.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3A1B26">
        <w:rPr>
          <w:rFonts w:ascii="Tahoma" w:hAnsi="Tahoma" w:cs="Tahoma"/>
          <w:b/>
        </w:rPr>
        <w:t>6</w:t>
      </w:r>
      <w:r w:rsidR="00DC483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3A1B26">
        <w:rPr>
          <w:rFonts w:ascii="Tahoma" w:hAnsi="Tahoma" w:cs="Tahoma"/>
          <w:b/>
        </w:rPr>
        <w:t>7</w:t>
      </w:r>
      <w:r w:rsidR="001A55C0">
        <w:rPr>
          <w:rFonts w:ascii="Tahoma" w:hAnsi="Tahoma" w:cs="Tahoma"/>
          <w:b/>
        </w:rPr>
        <w:t>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A1B26" w:rsidP="00545E76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Interpretace literárního textu</w:t>
            </w:r>
            <w:r w:rsidR="00725C8B"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597BC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>list zaměřený na rozvoj čtenářské gramotnosti</w:t>
            </w:r>
            <w:r w:rsidR="009441B4">
              <w:rPr>
                <w:rFonts w:ascii="Tahoma" w:hAnsi="Tahoma" w:cs="Tahoma"/>
              </w:rPr>
              <w:t>, mezipředmětové propojení se zeměpisem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61181E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 w:rsidRPr="0061181E">
              <w:rPr>
                <w:rFonts w:ascii="Tahoma" w:hAnsi="Tahoma" w:cs="Tahoma"/>
                <w:szCs w:val="22"/>
              </w:rPr>
              <w:t>Uceleně reprodukuje přečtený text, jednoduše popisuje strukturu a jazyk literárního díla a vlastními slovy interpretuje smysl díla.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3A1B26" w:rsidP="00545E7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Moderní pohádka, znaky pohádky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  <w:r w:rsidR="009441B4">
              <w:rPr>
                <w:rFonts w:ascii="Tahoma" w:hAnsi="Tahoma" w:cs="Tahoma"/>
              </w:rPr>
              <w:t>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597BC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87B86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556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C45BC5" w:rsidRDefault="00C45BC5" w:rsidP="00C45BC5">
      <w:pPr>
        <w:jc w:val="center"/>
        <w:rPr>
          <w:rFonts w:ascii="Georgia" w:hAnsi="Georgia" w:cs="Tahoma"/>
          <w:b/>
        </w:rPr>
      </w:pPr>
      <w:r>
        <w:rPr>
          <w:rFonts w:ascii="Georgia" w:hAnsi="Georg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97241F" wp14:editId="48518F34">
            <wp:simplePos x="0" y="0"/>
            <wp:positionH relativeFrom="margin">
              <wp:posOffset>264795</wp:posOffset>
            </wp:positionH>
            <wp:positionV relativeFrom="margin">
              <wp:posOffset>111125</wp:posOffset>
            </wp:positionV>
            <wp:extent cx="1616710" cy="1605915"/>
            <wp:effectExtent l="0" t="0" r="0" b="0"/>
            <wp:wrapSquare wrapText="bothSides"/>
            <wp:docPr id="2" name="Obrázek 2" descr="C:\Users\rotipkova\AppData\Local\Microsoft\Windows\Temporary Internet Files\Content.IE5\S7687CZ2\MC900346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S7687CZ2\MC90034666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E60">
        <w:rPr>
          <w:rFonts w:ascii="Georgia" w:hAnsi="Georgia" w:cs="Tahoma"/>
          <w:b/>
        </w:rPr>
        <w:t>Alois Mikulka: O Červené karkulce</w:t>
      </w:r>
    </w:p>
    <w:p w:rsidR="00C45BC5" w:rsidRDefault="00C45BC5" w:rsidP="00C45BC5">
      <w:pPr>
        <w:jc w:val="center"/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67310</wp:posOffset>
                </wp:positionV>
                <wp:extent cx="4080510" cy="1059180"/>
                <wp:effectExtent l="14605" t="6985" r="19685" b="2921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51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5BC5" w:rsidRPr="00A151B3" w:rsidRDefault="00C45BC5" w:rsidP="00C45BC5">
                            <w:pPr>
                              <w:spacing w:line="360" w:lineRule="auto"/>
                              <w:rPr>
                                <w:rFonts w:ascii="Georgia" w:hAnsi="Georgia" w:cs="Tahoma"/>
                                <w:i/>
                              </w:rPr>
                            </w:pPr>
                            <w:r w:rsidRPr="00A151B3">
                              <w:rPr>
                                <w:rFonts w:ascii="Georgia" w:hAnsi="Georgia" w:cs="Tahoma"/>
                                <w:i/>
                              </w:rPr>
                              <w:t>Hodina začíná postupným vypravováním klasické pohádky o Červené karkulce. Žáci na sebe plynule navazují, vždy po vyzvání vyučujícího.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31.3pt;margin-top:5.3pt;width:321.3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45BC5" w:rsidRPr="00A151B3" w:rsidRDefault="00C45BC5" w:rsidP="00C45BC5">
                      <w:pPr>
                        <w:spacing w:line="360" w:lineRule="auto"/>
                        <w:rPr>
                          <w:rFonts w:ascii="Georgia" w:hAnsi="Georgia" w:cs="Tahoma"/>
                          <w:i/>
                        </w:rPr>
                      </w:pPr>
                      <w:r w:rsidRPr="00A151B3">
                        <w:rPr>
                          <w:rFonts w:ascii="Georgia" w:hAnsi="Georgia" w:cs="Tahoma"/>
                          <w:i/>
                        </w:rPr>
                        <w:t>Hodina začíná postupným vypravováním klasické pohádky o Červené karkulce. Žáci na sebe plynule navazují, vždy po vyzvání vyučujícího.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Default="00C45BC5" w:rsidP="00C45BC5">
      <w:pPr>
        <w:rPr>
          <w:rFonts w:ascii="Georgia" w:hAnsi="Georgia" w:cs="Tahoma"/>
          <w:b/>
        </w:rPr>
      </w:pPr>
    </w:p>
    <w:p w:rsidR="00C45BC5" w:rsidRPr="00A47355" w:rsidRDefault="00C45BC5" w:rsidP="00C45BC5">
      <w:pPr>
        <w:spacing w:line="360" w:lineRule="auto"/>
        <w:jc w:val="both"/>
        <w:rPr>
          <w:rFonts w:ascii="Georgia" w:hAnsi="Georgia"/>
        </w:rPr>
      </w:pPr>
      <w:r w:rsidRPr="00A47355">
        <w:rPr>
          <w:rFonts w:ascii="Georgia" w:hAnsi="Georgia"/>
        </w:rPr>
        <w:t xml:space="preserve">1. Najděte </w:t>
      </w:r>
      <w:r>
        <w:rPr>
          <w:rFonts w:ascii="Georgia" w:hAnsi="Georgia"/>
        </w:rPr>
        <w:t xml:space="preserve">v textu </w:t>
      </w:r>
      <w:r w:rsidRPr="00A47355">
        <w:rPr>
          <w:rFonts w:ascii="Georgia" w:hAnsi="Georgia"/>
        </w:rPr>
        <w:t>motivy, které patří k typickým znakům pohádek:</w:t>
      </w:r>
    </w:p>
    <w:p w:rsidR="00C45BC5" w:rsidRDefault="00C45BC5" w:rsidP="00C45BC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:rsidR="00C45BC5" w:rsidRPr="00A151B3" w:rsidRDefault="00C45BC5" w:rsidP="00C45BC5">
      <w:pPr>
        <w:pStyle w:val="Odstavecseseznamem"/>
        <w:numPr>
          <w:ilvl w:val="0"/>
          <w:numId w:val="13"/>
        </w:numPr>
        <w:spacing w:line="36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</w:t>
      </w:r>
    </w:p>
    <w:p w:rsidR="00C45BC5" w:rsidRDefault="00C45BC5" w:rsidP="00C45BC5">
      <w:pPr>
        <w:spacing w:line="360" w:lineRule="auto"/>
        <w:rPr>
          <w:rFonts w:ascii="Georgia" w:hAnsi="Georgia" w:cs="Tahoma"/>
        </w:rPr>
      </w:pPr>
    </w:p>
    <w:p w:rsidR="00C45BC5" w:rsidRPr="00A47355" w:rsidRDefault="00C45BC5" w:rsidP="00C45BC5">
      <w:pPr>
        <w:rPr>
          <w:rFonts w:ascii="Georgia" w:hAnsi="Georgia" w:cs="Tahoma"/>
        </w:rPr>
      </w:pPr>
      <w:r w:rsidRPr="00A47355">
        <w:rPr>
          <w:rFonts w:ascii="Georgia" w:hAnsi="Georgia" w:cs="Tahoma"/>
        </w:rPr>
        <w:t>2. Které výrazy</w:t>
      </w:r>
      <w:r>
        <w:rPr>
          <w:rFonts w:ascii="Georgia" w:hAnsi="Georgia" w:cs="Tahoma"/>
        </w:rPr>
        <w:t xml:space="preserve"> Tě</w:t>
      </w:r>
      <w:r w:rsidRPr="00A47355">
        <w:rPr>
          <w:rFonts w:ascii="Georgia" w:hAnsi="Georgia" w:cs="Tahoma"/>
        </w:rPr>
        <w:t xml:space="preserve"> v této moderní pohádce </w:t>
      </w:r>
      <w:r>
        <w:rPr>
          <w:rFonts w:ascii="Georgia" w:hAnsi="Georgia" w:cs="Tahoma"/>
        </w:rPr>
        <w:t>překvapily</w:t>
      </w:r>
      <w:r w:rsidRPr="00A47355">
        <w:rPr>
          <w:rFonts w:ascii="Georgia" w:hAnsi="Georgia" w:cs="Tahoma"/>
        </w:rPr>
        <w:t xml:space="preserve">? </w:t>
      </w:r>
      <w:r>
        <w:rPr>
          <w:rFonts w:ascii="Georgia" w:hAnsi="Georgia" w:cs="Tahoma"/>
        </w:rPr>
        <w:t>Vypiš:</w:t>
      </w:r>
    </w:p>
    <w:p w:rsidR="00C45BC5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3223260" cy="958850"/>
                <wp:effectExtent l="11430" t="14605" r="13335" b="2667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5BC5" w:rsidRDefault="00C45BC5" w:rsidP="00C45BC5">
                            <w:r>
                              <w:t>Karkulka: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margin-left:269.95pt;margin-top:4.75pt;width:253.8pt;height: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45BC5" w:rsidRDefault="00C45BC5" w:rsidP="00C45BC5">
                      <w:r>
                        <w:t>Karkulka: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60325</wp:posOffset>
                </wp:positionV>
                <wp:extent cx="3223260" cy="958850"/>
                <wp:effectExtent l="7620" t="14605" r="17145" b="2667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5BC5" w:rsidRDefault="00C45BC5" w:rsidP="00C45BC5">
                            <w:r>
                              <w:t>Vlkodlak: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margin-left:4.15pt;margin-top:4.75pt;width:253.8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45BC5" w:rsidRDefault="00C45BC5" w:rsidP="00C45BC5">
                      <w:r>
                        <w:t>Vlkodlak: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3</w:t>
      </w:r>
      <w:r w:rsidRPr="00616E60">
        <w:rPr>
          <w:rFonts w:ascii="Georgia" w:hAnsi="Georgia" w:cs="Tahoma"/>
        </w:rPr>
        <w:t>. Kdo nebo co je podle tebe vlkodlak</w:t>
      </w:r>
      <w:r>
        <w:rPr>
          <w:rFonts w:ascii="Georgia" w:hAnsi="Georgia" w:cs="Tahoma"/>
        </w:rPr>
        <w:t xml:space="preserve"> (použij Slovník spisovné češtiny):</w:t>
      </w:r>
      <w:r w:rsidRPr="00616E60">
        <w:rPr>
          <w:rFonts w:ascii="Georgia" w:hAnsi="Georgia" w:cs="Tahoma"/>
        </w:rPr>
        <w:t xml:space="preserve"> </w:t>
      </w:r>
    </w:p>
    <w:p w:rsidR="00C45BC5" w:rsidRPr="00616E60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</w:t>
      </w:r>
    </w:p>
    <w:p w:rsidR="00C45BC5" w:rsidRPr="00616E60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>4. Škrtni a oprav chybné údaje: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Karkulka nesla babičce třešňový dort a jablečný mošt. Babička sekala na dvorku dřevo, se </w:t>
      </w:r>
    </w:p>
    <w:p w:rsidR="00C45BC5" w:rsidRPr="00616E60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kterým jí pomohl vlkodlak. Zatímco sekal polínka, babička s Karkulkou pojídaly dort. Zbytek </w:t>
      </w:r>
    </w:p>
    <w:p w:rsidR="00C45BC5" w:rsidRPr="00616E60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dortu snědl vlkodlak i se stoosmdesáti svíčkami, protože právě tolik let měla babička. Jakmile </w:t>
      </w:r>
    </w:p>
    <w:p w:rsidR="00C45BC5" w:rsidRPr="00616E60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Pr="00616E60" w:rsidRDefault="00C45BC5" w:rsidP="00C45BC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vlkodlak dopil zbytek jablečného moštu, utekl do lesa.</w:t>
      </w:r>
    </w:p>
    <w:p w:rsidR="00C45BC5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</w:t>
      </w: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>5</w:t>
      </w:r>
      <w:r w:rsidRPr="00616E60">
        <w:rPr>
          <w:rFonts w:ascii="Georgia" w:hAnsi="Georgia" w:cs="Tahoma"/>
        </w:rPr>
        <w:t xml:space="preserve">. Jakému sportu se Karkulka věnovala ve </w:t>
      </w:r>
      <w:r>
        <w:rPr>
          <w:rFonts w:ascii="Georgia" w:hAnsi="Georgia" w:cs="Tahoma"/>
        </w:rPr>
        <w:t>volném čase:</w:t>
      </w:r>
    </w:p>
    <w:p w:rsidR="00C45BC5" w:rsidRDefault="00C45BC5" w:rsidP="00C45BC5">
      <w:pPr>
        <w:spacing w:line="360" w:lineRule="auto"/>
        <w:ind w:firstLine="708"/>
        <w:rPr>
          <w:rFonts w:ascii="Georgia" w:hAnsi="Georgia" w:cs="Tahoma"/>
        </w:rPr>
      </w:pPr>
      <w:r>
        <w:rPr>
          <w:rFonts w:ascii="Georgia" w:hAnsi="Georgia" w:cs="Tahoma"/>
        </w:rPr>
        <w:t>a)</w:t>
      </w:r>
      <w:r w:rsidRPr="00616E60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>košíková</w:t>
      </w:r>
    </w:p>
    <w:p w:rsidR="00C45BC5" w:rsidRDefault="00C45BC5" w:rsidP="00C45BC5">
      <w:pPr>
        <w:spacing w:line="360" w:lineRule="auto"/>
        <w:ind w:firstLine="708"/>
        <w:rPr>
          <w:rFonts w:ascii="Georgia" w:hAnsi="Georgia" w:cs="Tahoma"/>
        </w:rPr>
      </w:pPr>
      <w:r>
        <w:rPr>
          <w:rFonts w:ascii="Georgia" w:hAnsi="Georgia" w:cs="Tahoma"/>
        </w:rPr>
        <w:t>b) plavání</w:t>
      </w:r>
    </w:p>
    <w:p w:rsidR="00C45BC5" w:rsidRDefault="00C45BC5" w:rsidP="00C45BC5">
      <w:pPr>
        <w:spacing w:line="360" w:lineRule="auto"/>
        <w:ind w:firstLine="708"/>
        <w:rPr>
          <w:rFonts w:ascii="Georgia" w:hAnsi="Georgia" w:cs="Tahoma"/>
        </w:rPr>
      </w:pPr>
      <w:r>
        <w:rPr>
          <w:rFonts w:ascii="Georgia" w:hAnsi="Georgia" w:cs="Tahoma"/>
        </w:rPr>
        <w:t>c) judo</w:t>
      </w:r>
    </w:p>
    <w:p w:rsidR="00C45BC5" w:rsidRDefault="00C45BC5" w:rsidP="00C45BC5">
      <w:pPr>
        <w:spacing w:line="360" w:lineRule="auto"/>
        <w:ind w:firstLine="708"/>
        <w:rPr>
          <w:rFonts w:ascii="Georgia" w:hAnsi="Georgia" w:cs="Tahoma"/>
        </w:rPr>
      </w:pPr>
      <w:r>
        <w:rPr>
          <w:rFonts w:ascii="Georgia" w:hAnsi="Georgia" w:cs="Tahoma"/>
        </w:rPr>
        <w:t>d) skok do výšky</w:t>
      </w:r>
    </w:p>
    <w:p w:rsidR="00C45BC5" w:rsidRPr="00616E60" w:rsidRDefault="00C45BC5" w:rsidP="00C45BC5">
      <w:pPr>
        <w:spacing w:line="360" w:lineRule="auto"/>
        <w:ind w:firstLine="708"/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>6</w:t>
      </w:r>
      <w:r w:rsidRPr="00616E60">
        <w:rPr>
          <w:rFonts w:ascii="Georgia" w:hAnsi="Georgia" w:cs="Tahoma"/>
        </w:rPr>
        <w:t>. Jak upravila Karkulka vlkodlakovi vzhled?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a) upletla mu z uší copánek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b) uvázala mu na ocas pentli</w:t>
      </w:r>
    </w:p>
    <w:p w:rsidR="00C45BC5" w:rsidRPr="00616E60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 xml:space="preserve">c) ozdobila mu květinami obojek </w:t>
      </w:r>
    </w:p>
    <w:p w:rsidR="00C45BC5" w:rsidRDefault="00C45BC5" w:rsidP="00C45BC5">
      <w:pPr>
        <w:spacing w:line="360" w:lineRule="auto"/>
        <w:rPr>
          <w:rFonts w:ascii="Georgia" w:hAnsi="Georgia" w:cs="Tahoma"/>
        </w:rPr>
      </w:pPr>
    </w:p>
    <w:p w:rsidR="00C45BC5" w:rsidRPr="00616E60" w:rsidRDefault="00C45BC5" w:rsidP="00C45BC5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>7</w:t>
      </w:r>
      <w:r w:rsidRPr="00616E60">
        <w:rPr>
          <w:rFonts w:ascii="Georgia" w:hAnsi="Georgia" w:cs="Tahoma"/>
        </w:rPr>
        <w:t>. Které postavy zde ve srovnání s klasickou pohádkou nevystupují?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a) babička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b) maminka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c) vlk</w:t>
      </w:r>
    </w:p>
    <w:p w:rsidR="00C45BC5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d) myslivec</w:t>
      </w:r>
    </w:p>
    <w:p w:rsidR="00C45BC5" w:rsidRPr="00616E60" w:rsidRDefault="00C45BC5" w:rsidP="00C45BC5">
      <w:pPr>
        <w:spacing w:line="360" w:lineRule="auto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e) Karkulka</w:t>
      </w:r>
    </w:p>
    <w:p w:rsidR="00C45BC5" w:rsidRDefault="00C45BC5" w:rsidP="00C45BC5">
      <w:pPr>
        <w:spacing w:line="360" w:lineRule="auto"/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</w:rPr>
        <w:t>8</w:t>
      </w:r>
      <w:r w:rsidRPr="00616E60">
        <w:rPr>
          <w:rFonts w:ascii="Georgia" w:hAnsi="Georgia" w:cs="Tahoma"/>
        </w:rPr>
        <w:t>. Zkus porovnat klasickou pohádkovou Karkulku s Karkulkou v tomto příběhu:</w:t>
      </w: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99060</wp:posOffset>
                </wp:positionV>
                <wp:extent cx="6229985" cy="2501900"/>
                <wp:effectExtent l="6350" t="7620" r="21590" b="336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250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A1B26">
                              <w:t>_____________________________________________________________________</w:t>
                            </w:r>
                          </w:p>
                          <w:p w:rsidR="00C45BC5" w:rsidRDefault="00C45BC5" w:rsidP="00C45BC5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9" style="position:absolute;margin-left:4.05pt;margin-top:7.8pt;width:490.55pt;height:1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___________________________________________________________________________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A1B26">
                        <w:t>_____________________________________________________________________</w:t>
                      </w:r>
                    </w:p>
                    <w:p w:rsidR="00C45BC5" w:rsidRDefault="00C45BC5" w:rsidP="00C45BC5">
                      <w:pPr>
                        <w:spacing w:line="360" w:lineRule="auto"/>
                      </w:pPr>
                      <w:r>
                        <w:t>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5BC5" w:rsidRDefault="00C45BC5" w:rsidP="00C45BC5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drawing>
          <wp:anchor distT="0" distB="0" distL="114300" distR="114300" simplePos="0" relativeHeight="251664384" behindDoc="0" locked="0" layoutInCell="1" allowOverlap="1" wp14:anchorId="1DD7AA40" wp14:editId="75AB2261">
            <wp:simplePos x="0" y="0"/>
            <wp:positionH relativeFrom="column">
              <wp:posOffset>4974590</wp:posOffset>
            </wp:positionH>
            <wp:positionV relativeFrom="paragraph">
              <wp:posOffset>55880</wp:posOffset>
            </wp:positionV>
            <wp:extent cx="1111250" cy="1436370"/>
            <wp:effectExtent l="0" t="0" r="0" b="0"/>
            <wp:wrapNone/>
            <wp:docPr id="3" name="Obrázek 3" descr="C:\Users\rotipkova\AppData\Local\Microsoft\Windows\Temporary Internet Files\Content.IE5\DE4CGPLA\MC90041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tipkova\AppData\Local\Microsoft\Windows\Temporary Internet Files\Content.IE5\DE4CGPLA\MC90041561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rPr>
          <w:rFonts w:ascii="Georgia" w:hAnsi="Georgia" w:cs="Tahoma"/>
        </w:rPr>
      </w:pPr>
    </w:p>
    <w:p w:rsidR="00C45BC5" w:rsidRPr="00616E60" w:rsidRDefault="00C45BC5" w:rsidP="00C45BC5">
      <w:pPr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  <w:b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  <w:b/>
        </w:rPr>
      </w:pPr>
    </w:p>
    <w:p w:rsidR="00C45BC5" w:rsidRPr="002C3B4A" w:rsidRDefault="00C45BC5" w:rsidP="00C45BC5">
      <w:pPr>
        <w:spacing w:line="360" w:lineRule="auto"/>
        <w:jc w:val="both"/>
        <w:rPr>
          <w:rFonts w:ascii="Georgia" w:hAnsi="Georgia" w:cs="Tahoma"/>
          <w:b/>
        </w:rPr>
      </w:pPr>
      <w:r w:rsidRPr="002C3B4A">
        <w:rPr>
          <w:rFonts w:ascii="Georgia" w:hAnsi="Georgia" w:cs="Tahoma"/>
          <w:b/>
        </w:rPr>
        <w:t>Alois Mikulka: O Červené karkulce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Byl jednou jeden vlkodlak a ten šilhal náramně, až se mu podařilo došilhnout za devatery hory, a co tam nevidí: Karkulka nese višňovou dortu plnou svíček a borůvkový mošt. „Ha!“ zařval sedmihlasně vlkodlak: „To je něco pro mě!“ A hop, skok přes hory a rovnou před Karkulku: „Ha!! Karkulisko, naval sem proviant.“ A ukruťácky na ni zašilhal. Karkulka mu řekla hodným hláskem: „Nesu to babičce k svátku, tak nebuď hned sprosťák!“ Vlkodlak na ni vyplázl jazyk údivem a zaskuhral: „Č! Se mi zdá, že nevíš, kdo sem! A já sem velice nebezpečnej zloun a esli se rozkatím, tak si mě nepřej!“ Karkulka mu na to neřekla nic, protože judistky moc nemluví, popadla vlkodlaka za ocas, chvilku s ním mlátila o zem a potom, dřív než se vlkodlak stačil nadechnout vzduchu, mu upletla z uší roztomilý copánek a takto k němu zašvitořila: „Tak co, pišišvore?“ Vlkodlak zaskučel: „Milost, Karkulko moje milá, já sem jen tak špásoval!“ Karkulka se zasmála: „Vždyť já také jen špásuju. Jinak bych z tebe nadělala bramborových placiček!“ A nasadila vlkodlakovi obojek a vlekla skučícího blecháče přes černý les… Přijdou k babičce a co nevidí: babička seká na dvorku dřevo, heká, do polínka se ne a ne strefit. Karkulka zavolala: „Ahoj, bábi! Přivedla jsem ti pomocníčka. Ze všeho nejraději seká dřevo!“ „To nejni pravda!“ vykřikl plačtivě vlkodlak, ale už byl u dřeva a sekal polínka jen to rachotilo, protože nechtěl dostat od Karkulky druhý záhlavec. Babička s Karkulkou si sedly za stolek a pustily se do dortu. Nejprve z něj vydloubaly višně a pak nádivku. Zapily to borůvkovým moštem a v tu chvilku bylo všechno dřevo na dvorku posekané na špejlky i se špalkem. Z vlkodlaka se kouřilo jako z prádelny a pisklavě dýchal. Karkulka mu tedy dala zbytek dortu a on ho slupl i se stodevadesáti dvěma svíčkami, protože právě tolik bylo babičce. Vlkodlak se olizoval až za ušima, co z nich měl upletený copánek, a Karkulka mu řekla: „Ty čuně! Budeš mít bolení!“ Ale babička řekla: „Když mu chutná, ať si sežere třebas mejdlo!“ a dala mu láhev se zbytkem borůvkového moštu. Vlkodlak ho do sebe nakloktal a pak schroupal celou láhev i se zátkou. Karkulka nad tím kroutila hlavou, ale babička se smála: „To je náramně legrační pitomec! Aspoň se po něm nemusí uklízet. Nechám si ho pro obveselení!“ A tak si ho nechala.</w:t>
      </w: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C45BC5" w:rsidRDefault="00C45BC5" w:rsidP="00C45BC5">
      <w:pPr>
        <w:spacing w:line="360" w:lineRule="auto"/>
        <w:jc w:val="both"/>
        <w:rPr>
          <w:rFonts w:ascii="Georgia" w:hAnsi="Georgia" w:cs="Tahoma"/>
        </w:rPr>
      </w:pPr>
    </w:p>
    <w:p w:rsidR="0099142A" w:rsidRPr="002B4977" w:rsidRDefault="0099142A" w:rsidP="0099142A">
      <w:pPr>
        <w:spacing w:line="360" w:lineRule="auto"/>
        <w:jc w:val="both"/>
        <w:rPr>
          <w:rFonts w:ascii="Georgia" w:hAnsi="Georgia" w:cs="Tahoma"/>
          <w:b/>
        </w:rPr>
      </w:pPr>
      <w:r w:rsidRPr="002B4977">
        <w:rPr>
          <w:rFonts w:ascii="Georgia" w:hAnsi="Georgia" w:cs="Tahoma"/>
          <w:b/>
        </w:rPr>
        <w:t xml:space="preserve">Citace: </w:t>
      </w:r>
    </w:p>
    <w:p w:rsidR="00B76E86" w:rsidRDefault="0099142A" w:rsidP="0099142A">
      <w:pPr>
        <w:spacing w:line="360" w:lineRule="auto"/>
        <w:jc w:val="both"/>
      </w:pPr>
      <w:r>
        <w:rPr>
          <w:rFonts w:ascii="Georgia" w:hAnsi="Georgia" w:cs="Tahoma"/>
        </w:rPr>
        <w:t>Mikulka Alois</w:t>
      </w:r>
      <w:r>
        <w:rPr>
          <w:rFonts w:ascii="Georgia" w:hAnsi="Georgia" w:cs="Tahoma"/>
        </w:rPr>
        <w:t xml:space="preserve">, </w:t>
      </w:r>
      <w:r>
        <w:rPr>
          <w:rFonts w:ascii="Georgia" w:hAnsi="Georgia" w:cs="Tahoma"/>
        </w:rPr>
        <w:t>Dvanáct usmívajících se ježibab</w:t>
      </w:r>
      <w:r>
        <w:rPr>
          <w:rFonts w:ascii="Georgia" w:hAnsi="Georgia" w:cs="Tahoma"/>
        </w:rPr>
        <w:t xml:space="preserve">. 1. vydání. </w:t>
      </w:r>
      <w:r w:rsidR="003A1B26">
        <w:rPr>
          <w:rFonts w:ascii="Georgia" w:hAnsi="Georgia" w:cs="Tahoma"/>
        </w:rPr>
        <w:t>Br</w:t>
      </w:r>
      <w:bookmarkStart w:id="0" w:name="_GoBack"/>
      <w:bookmarkEnd w:id="0"/>
      <w:r>
        <w:rPr>
          <w:rFonts w:ascii="Georgia" w:hAnsi="Georgia" w:cs="Tahoma"/>
        </w:rPr>
        <w:t>no</w:t>
      </w:r>
      <w:r>
        <w:rPr>
          <w:rFonts w:ascii="Georgia" w:hAnsi="Georgia" w:cs="Tahoma"/>
        </w:rPr>
        <w:t xml:space="preserve">: </w:t>
      </w:r>
      <w:r>
        <w:rPr>
          <w:rFonts w:ascii="Georgia" w:hAnsi="Georgia" w:cs="Tahoma"/>
        </w:rPr>
        <w:t>Blok, 1974</w:t>
      </w:r>
      <w:r>
        <w:rPr>
          <w:rFonts w:ascii="Georgia" w:hAnsi="Georgia" w:cs="Tahoma"/>
        </w:rPr>
        <w:t xml:space="preserve">. </w:t>
      </w:r>
      <w:r>
        <w:rPr>
          <w:rFonts w:ascii="Georgia" w:hAnsi="Georgia" w:cs="Tahoma"/>
        </w:rPr>
        <w:t>148 s.</w:t>
      </w:r>
      <w:r>
        <w:rPr>
          <w:rFonts w:ascii="Georgia" w:hAnsi="Georgia" w:cs="Tahoma"/>
        </w:rPr>
        <w:t xml:space="preserve"> </w:t>
      </w:r>
    </w:p>
    <w:sectPr w:rsidR="00B76E86" w:rsidSect="007303C0">
      <w:footerReference w:type="default" r:id="rId14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3" w:rsidRDefault="00632093" w:rsidP="00034E12">
      <w:r>
        <w:separator/>
      </w:r>
    </w:p>
  </w:endnote>
  <w:endnote w:type="continuationSeparator" w:id="0">
    <w:p w:rsidR="00632093" w:rsidRDefault="00632093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3" w:rsidRDefault="00632093" w:rsidP="00034E12">
      <w:r>
        <w:separator/>
      </w:r>
    </w:p>
  </w:footnote>
  <w:footnote w:type="continuationSeparator" w:id="0">
    <w:p w:rsidR="00632093" w:rsidRDefault="00632093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8D"/>
    <w:multiLevelType w:val="hybridMultilevel"/>
    <w:tmpl w:val="9B14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0016"/>
    <w:multiLevelType w:val="hybridMultilevel"/>
    <w:tmpl w:val="091E3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169"/>
    <w:multiLevelType w:val="hybridMultilevel"/>
    <w:tmpl w:val="52AE74D6"/>
    <w:lvl w:ilvl="0" w:tplc="4DC6111A">
      <w:start w:val="6"/>
      <w:numFmt w:val="decimal"/>
      <w:lvlText w:val="%1."/>
      <w:lvlJc w:val="left"/>
      <w:pPr>
        <w:ind w:left="1080" w:hanging="360"/>
      </w:pPr>
      <w:rPr>
        <w:rFonts w:ascii="Georgia" w:hAnsi="Georgi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F1699"/>
    <w:multiLevelType w:val="hybridMultilevel"/>
    <w:tmpl w:val="6140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FB21AD"/>
    <w:multiLevelType w:val="hybridMultilevel"/>
    <w:tmpl w:val="5DC85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D5575AF"/>
    <w:multiLevelType w:val="hybridMultilevel"/>
    <w:tmpl w:val="2324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DB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50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CAA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B26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1DB0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5E76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87B86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BC1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4D52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093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CE4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C7A"/>
    <w:rsid w:val="006D5FAC"/>
    <w:rsid w:val="006D66B1"/>
    <w:rsid w:val="006D66EF"/>
    <w:rsid w:val="006D7466"/>
    <w:rsid w:val="006D74F5"/>
    <w:rsid w:val="006D75E6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78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556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1B4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0A1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42A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5BC5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9FE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1FC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61B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38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B27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15F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dob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60FD-0AE6-496A-AEEE-66EC607E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5236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4</cp:revision>
  <cp:lastPrinted>2011-02-01T10:58:00Z</cp:lastPrinted>
  <dcterms:created xsi:type="dcterms:W3CDTF">2011-09-15T11:10:00Z</dcterms:created>
  <dcterms:modified xsi:type="dcterms:W3CDTF">2011-09-15T11:31:00Z</dcterms:modified>
</cp:coreProperties>
</file>